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61070" w:rsidRDefault="003223BA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</w:t>
      </w:r>
      <w:r w:rsidR="00161070" w:rsidRPr="00411F54">
        <w:rPr>
          <w:b w:val="0"/>
          <w:sz w:val="24"/>
          <w:szCs w:val="24"/>
        </w:rPr>
        <w:t>ородск</w:t>
      </w:r>
      <w:r w:rsidR="00161070">
        <w:rPr>
          <w:b w:val="0"/>
          <w:sz w:val="24"/>
          <w:szCs w:val="24"/>
        </w:rPr>
        <w:t>ая</w:t>
      </w:r>
      <w:r>
        <w:rPr>
          <w:b w:val="0"/>
          <w:sz w:val="24"/>
          <w:szCs w:val="24"/>
        </w:rPr>
        <w:t xml:space="preserve"> многопрофильная</w:t>
      </w:r>
      <w:r w:rsidR="00161070" w:rsidRPr="00411F54">
        <w:rPr>
          <w:b w:val="0"/>
          <w:sz w:val="24"/>
          <w:szCs w:val="24"/>
        </w:rPr>
        <w:t xml:space="preserve"> больниц</w:t>
      </w:r>
      <w:r w:rsidR="00161070"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956D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6DC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6E060C">
        <w:rPr>
          <w:rFonts w:ascii="Times New Roman" w:eastAsia="Times New Roman" w:hAnsi="Times New Roman" w:cs="Times New Roman"/>
          <w:sz w:val="24"/>
          <w:szCs w:val="24"/>
          <w:lang w:val="ru-MO"/>
        </w:rPr>
        <w:t>___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Pr="00912DE6" w:rsidRDefault="006D3304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85579" w:rsidRPr="00576C20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</w:t>
      </w:r>
      <w:r w:rsidR="006D3304" w:rsidRPr="00576C20">
        <w:rPr>
          <w:rFonts w:ascii="Times New Roman" w:hAnsi="Times New Roman" w:cs="Times New Roman"/>
        </w:rPr>
        <w:t xml:space="preserve">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="006D3304" w:rsidRPr="00576C20">
        <w:rPr>
          <w:rFonts w:ascii="Times New Roman" w:hAnsi="Times New Roman" w:cs="Times New Roman"/>
        </w:rPr>
        <w:t>ценовых</w:t>
      </w:r>
      <w:proofErr w:type="gramEnd"/>
      <w:r w:rsidR="006D3304" w:rsidRPr="00576C20">
        <w:rPr>
          <w:rFonts w:ascii="Times New Roman" w:hAnsi="Times New Roman" w:cs="Times New Roman"/>
        </w:rPr>
        <w:t xml:space="preserve"> предложении</w:t>
      </w:r>
      <w:r w:rsidRPr="00576C20">
        <w:rPr>
          <w:rFonts w:ascii="Times New Roman" w:hAnsi="Times New Roman" w:cs="Times New Roman"/>
        </w:rPr>
        <w:t>.</w:t>
      </w:r>
    </w:p>
    <w:p w:rsidR="00CD23DB" w:rsidRDefault="00C85579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="006D3304" w:rsidRPr="00B7492D">
        <w:rPr>
          <w:rFonts w:ascii="Times New Roman" w:hAnsi="Times New Roman" w:cs="Times New Roman"/>
          <w:b/>
        </w:rPr>
        <w:t xml:space="preserve">Перечень </w:t>
      </w:r>
      <w:r w:rsidR="000D3A82">
        <w:rPr>
          <w:rFonts w:ascii="Times New Roman" w:hAnsi="Times New Roman" w:cs="Times New Roman"/>
          <w:b/>
        </w:rPr>
        <w:t xml:space="preserve">медицинских </w:t>
      </w:r>
      <w:proofErr w:type="gramStart"/>
      <w:r w:rsidR="000D3A82">
        <w:rPr>
          <w:rFonts w:ascii="Times New Roman" w:hAnsi="Times New Roman" w:cs="Times New Roman"/>
          <w:b/>
        </w:rPr>
        <w:t>изделии</w:t>
      </w:r>
      <w:proofErr w:type="gramEnd"/>
      <w:r w:rsidR="000D3A82">
        <w:rPr>
          <w:rFonts w:ascii="Times New Roman" w:hAnsi="Times New Roman" w:cs="Times New Roman"/>
          <w:b/>
        </w:rPr>
        <w:t xml:space="preserve"> </w:t>
      </w:r>
      <w:r w:rsidR="00392C8D">
        <w:rPr>
          <w:rFonts w:ascii="Times New Roman" w:hAnsi="Times New Roman" w:cs="Times New Roman"/>
          <w:b/>
        </w:rPr>
        <w:t xml:space="preserve">Комплектующие для коагулятора </w:t>
      </w:r>
      <w:r w:rsidR="00392C8D">
        <w:rPr>
          <w:rFonts w:ascii="Times New Roman" w:hAnsi="Times New Roman" w:cs="Times New Roman"/>
          <w:b/>
          <w:lang w:val="en-US"/>
        </w:rPr>
        <w:t>BOWA</w:t>
      </w:r>
      <w:r w:rsidR="00392C8D">
        <w:rPr>
          <w:rFonts w:ascii="Times New Roman" w:hAnsi="Times New Roman" w:cs="Times New Roman"/>
          <w:b/>
        </w:rPr>
        <w:t xml:space="preserve"> </w:t>
      </w:r>
      <w:r w:rsidR="003223BA">
        <w:rPr>
          <w:rFonts w:ascii="Times New Roman" w:hAnsi="Times New Roman" w:cs="Times New Roman"/>
          <w:b/>
        </w:rPr>
        <w:t xml:space="preserve">на общую сумму </w:t>
      </w:r>
      <w:r w:rsidR="00392C8D">
        <w:rPr>
          <w:rFonts w:ascii="Times New Roman" w:hAnsi="Times New Roman" w:cs="Times New Roman"/>
          <w:b/>
        </w:rPr>
        <w:t>2 305 600</w:t>
      </w:r>
      <w:r w:rsidR="003223BA">
        <w:rPr>
          <w:rFonts w:ascii="Times New Roman" w:hAnsi="Times New Roman" w:cs="Times New Roman"/>
          <w:b/>
        </w:rPr>
        <w:t>(</w:t>
      </w:r>
      <w:r w:rsidR="00392C8D">
        <w:rPr>
          <w:rFonts w:ascii="Times New Roman" w:hAnsi="Times New Roman" w:cs="Times New Roman"/>
          <w:b/>
        </w:rPr>
        <w:t>Два</w:t>
      </w:r>
      <w:r w:rsidR="003A4C53">
        <w:rPr>
          <w:rFonts w:ascii="Times New Roman" w:hAnsi="Times New Roman" w:cs="Times New Roman"/>
          <w:b/>
        </w:rPr>
        <w:t xml:space="preserve"> </w:t>
      </w:r>
      <w:r w:rsidR="003223BA">
        <w:rPr>
          <w:rFonts w:ascii="Times New Roman" w:hAnsi="Times New Roman" w:cs="Times New Roman"/>
          <w:b/>
        </w:rPr>
        <w:t>миллион</w:t>
      </w:r>
      <w:r w:rsidR="00392C8D">
        <w:rPr>
          <w:rFonts w:ascii="Times New Roman" w:hAnsi="Times New Roman" w:cs="Times New Roman"/>
          <w:b/>
        </w:rPr>
        <w:t>а три сто пять</w:t>
      </w:r>
      <w:r w:rsidR="003223BA">
        <w:rPr>
          <w:rFonts w:ascii="Times New Roman" w:hAnsi="Times New Roman" w:cs="Times New Roman"/>
          <w:b/>
        </w:rPr>
        <w:t xml:space="preserve"> тысячи </w:t>
      </w:r>
      <w:r w:rsidR="00392C8D">
        <w:rPr>
          <w:rFonts w:ascii="Times New Roman" w:hAnsi="Times New Roman" w:cs="Times New Roman"/>
          <w:b/>
        </w:rPr>
        <w:t xml:space="preserve"> шестьсот</w:t>
      </w:r>
      <w:r w:rsidR="003223BA">
        <w:rPr>
          <w:rFonts w:ascii="Times New Roman" w:hAnsi="Times New Roman" w:cs="Times New Roman"/>
          <w:b/>
        </w:rPr>
        <w:t xml:space="preserve"> тенге </w:t>
      </w:r>
      <w:r w:rsidR="003A4C53">
        <w:rPr>
          <w:rFonts w:ascii="Times New Roman" w:hAnsi="Times New Roman" w:cs="Times New Roman"/>
          <w:b/>
        </w:rPr>
        <w:t>00</w:t>
      </w:r>
      <w:r w:rsidR="003223BA">
        <w:rPr>
          <w:rFonts w:ascii="Times New Roman" w:hAnsi="Times New Roman" w:cs="Times New Roman"/>
          <w:b/>
        </w:rPr>
        <w:t xml:space="preserve"> </w:t>
      </w:r>
      <w:proofErr w:type="spellStart"/>
      <w:r w:rsidR="003223BA">
        <w:rPr>
          <w:rFonts w:ascii="Times New Roman" w:hAnsi="Times New Roman" w:cs="Times New Roman"/>
          <w:b/>
        </w:rPr>
        <w:t>тиын</w:t>
      </w:r>
      <w:proofErr w:type="spellEnd"/>
      <w:r w:rsidR="003223BA">
        <w:rPr>
          <w:rFonts w:ascii="Times New Roman" w:hAnsi="Times New Roman" w:cs="Times New Roman"/>
          <w:b/>
        </w:rPr>
        <w:t>)</w:t>
      </w:r>
      <w:r w:rsidR="005875F8">
        <w:rPr>
          <w:rFonts w:ascii="Times New Roman" w:hAnsi="Times New Roman" w:cs="Times New Roman"/>
          <w:b/>
        </w:rPr>
        <w:t>:</w:t>
      </w:r>
      <w:r w:rsidR="00237D7B"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9920" w:type="dxa"/>
        <w:tblInd w:w="-459" w:type="dxa"/>
        <w:tblLook w:val="04A0"/>
      </w:tblPr>
      <w:tblGrid>
        <w:gridCol w:w="555"/>
        <w:gridCol w:w="2044"/>
        <w:gridCol w:w="3516"/>
        <w:gridCol w:w="892"/>
        <w:gridCol w:w="842"/>
        <w:gridCol w:w="857"/>
        <w:gridCol w:w="1214"/>
      </w:tblGrid>
      <w:tr w:rsidR="00392C8D" w:rsidRPr="00392C8D" w:rsidTr="00392C8D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№ лота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392C8D" w:rsidRPr="00392C8D" w:rsidTr="00392C8D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Одноразовы держатель электродов с электродом - ножом, активация перекидным переключателем, кабель 3 м, в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сетрильной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упаковке (50 </w:t>
            </w:r>
            <w:proofErr w:type="spellStart"/>
            <w:proofErr w:type="gram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высокочастотный инструмент с ручной двухкнопочной активацией, длина инструмента 165 мм, длина кабеля3 м, штекер стандартный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трехпиновый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коннектор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подключения электродов ф</w:t>
            </w:r>
            <w:proofErr w:type="gram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,4 мм (электрод в комплекте), электрическая безопасность 6000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Впик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, упаковка стерильная, в упаковке 50 штук, продукт одноразового пользования.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136400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272800</w:t>
            </w:r>
          </w:p>
        </w:tc>
      </w:tr>
      <w:tr w:rsidR="00392C8D" w:rsidRPr="00392C8D" w:rsidTr="00392C8D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Удлинитель электродов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Удлинитель электродов, длина инструмента 175 мм, диаметр входного отверстия 4 мм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23650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189200</w:t>
            </w:r>
          </w:p>
        </w:tc>
      </w:tr>
      <w:tr w:rsidR="00392C8D" w:rsidRPr="00392C8D" w:rsidTr="00392C8D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Держатель электродов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ВЧ-инструмент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ручной двухкнопочной активацией,  форма эргономичная, длина кабеля 4,5 м с защитой от перегиба и оранжевой полосой безопасности, штекер стандартный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трехпиновый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коннектор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подключения электродов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мм с шестигранным кодированием, корпус инструмента герметичный, для безопасности  внутренние пустоты залиты пластиком, электрическая безопасность 6000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Впик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, упаковка нестерильная, продукт многоразового пользования, допускает автоматическую мойку и стерилизацию в паровом автоклаве при 134</w:t>
            </w:r>
            <w:proofErr w:type="gramEnd"/>
            <w:r w:rsidRPr="00392C8D">
              <w:rPr>
                <w:rFonts w:ascii="Cambria Math" w:eastAsia="Times New Roman" w:hAnsi="Cambria Math" w:cs="Cambria Math"/>
                <w:sz w:val="18"/>
                <w:szCs w:val="18"/>
              </w:rPr>
              <w:t>⁰</w:t>
            </w: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С, количество циклов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автоклавирования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–200.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561000</w:t>
            </w:r>
          </w:p>
        </w:tc>
      </w:tr>
      <w:tr w:rsidR="00392C8D" w:rsidRPr="00392C8D" w:rsidTr="00392C8D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Нейтральный электрод многоразовый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нейтральный электрод для взрослых, без фиксатора, размер 250х150 мм, площадь электропроводящей поверхности 375 см²,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коннектор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стандартный, не должен содержать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латекс,упаковка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нестерильная, продукт многоразового пользования, не требует применения специальных гелей и смазок, допускает автоматическую мойку и стерилизацию в паровом автоклаве при 134</w:t>
            </w:r>
            <w:proofErr w:type="gramStart"/>
            <w:r w:rsidRPr="00392C8D">
              <w:rPr>
                <w:rFonts w:ascii="Cambria Math" w:eastAsia="Times New Roman" w:hAnsi="Cambria Math" w:cs="Cambria Math"/>
                <w:sz w:val="18"/>
                <w:szCs w:val="18"/>
              </w:rPr>
              <w:t>⁰</w:t>
            </w: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количество циклов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автоклавирования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75.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103400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413600</w:t>
            </w:r>
          </w:p>
        </w:tc>
      </w:tr>
      <w:tr w:rsidR="00392C8D" w:rsidRPr="00392C8D" w:rsidTr="00392C8D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Соединительный кабель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длина кабеля 4,5 м с защитой от перегиба,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коннектор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стороны аппарата стандартный, упаковка нестерильная, продукт многоразового пользования, </w:t>
            </w: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допускает автоматическую мойку и стерилизацию в паровом автоклаве при 134</w:t>
            </w:r>
            <w:proofErr w:type="gramStart"/>
            <w:r w:rsidRPr="00392C8D">
              <w:rPr>
                <w:rFonts w:ascii="Cambria Math" w:eastAsia="Times New Roman" w:hAnsi="Cambria Math" w:cs="Cambria Math"/>
                <w:sz w:val="18"/>
                <w:szCs w:val="18"/>
              </w:rPr>
              <w:t>⁰</w:t>
            </w: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количество циклов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автоклавирования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75.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штук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42350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338800</w:t>
            </w:r>
          </w:p>
        </w:tc>
      </w:tr>
      <w:tr w:rsidR="00392C8D" w:rsidRPr="00392C8D" w:rsidTr="00392C8D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Соединительный кабель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Длина кабеля 4,5 м с защитой от перегиба и оранжевой полосой безопасности,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коннектор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стороны аппарата стандартный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двухпиновый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коннектор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стороны инструмента стандартный для пинцетов с плоским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коннектором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электрическая безопасность 6000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Впик,упаковка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нестерильная, продукт многоразового пользования, допускает автоматическую мойку и стерилизацию в паровом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автоклавепри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134</w:t>
            </w:r>
            <w:proofErr w:type="gramStart"/>
            <w:r w:rsidRPr="00392C8D">
              <w:rPr>
                <w:rFonts w:ascii="Cambria Math" w:eastAsia="Times New Roman" w:hAnsi="Cambria Math" w:cs="Cambria Math"/>
                <w:sz w:val="18"/>
                <w:szCs w:val="18"/>
              </w:rPr>
              <w:t>⁰</w:t>
            </w: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количество циклов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автоклавирования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300.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34650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138600</w:t>
            </w:r>
          </w:p>
        </w:tc>
      </w:tr>
      <w:tr w:rsidR="00392C8D" w:rsidRPr="00392C8D" w:rsidTr="00392C8D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Пинцет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пинцет биполярный, стандартный с плоским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коннектором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антипригарными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свойствами, рабочая длина 160 мм, форма стандартная, прямые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бранши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длина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бранши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 мм, ширина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бранши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мм, поверхность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бранш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небликующая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неадгезивная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корпус покрыт диэлектрическим материалом черного цвета, электрическая безопасность 550Вп, упаковка нестерильная, продукт многоразового пользования, допускает автоматическую мойку и стерилизацию в паровом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автоклавепри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134</w:t>
            </w:r>
            <w:proofErr w:type="gramStart"/>
            <w:r w:rsidRPr="00392C8D">
              <w:rPr>
                <w:rFonts w:ascii="Cambria Math" w:eastAsia="Times New Roman" w:hAnsi="Cambria Math" w:cs="Cambria Math"/>
                <w:sz w:val="18"/>
                <w:szCs w:val="18"/>
              </w:rPr>
              <w:t>⁰</w:t>
            </w: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количество циклов </w:t>
            </w:r>
            <w:proofErr w:type="spellStart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автоклавирования</w:t>
            </w:r>
            <w:proofErr w:type="spellEnd"/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–100.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195800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2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391600</w:t>
            </w:r>
          </w:p>
        </w:tc>
      </w:tr>
      <w:tr w:rsidR="00392C8D" w:rsidRPr="00392C8D" w:rsidTr="00392C8D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8D" w:rsidRPr="00392C8D" w:rsidRDefault="00392C8D" w:rsidP="0039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2C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2305600</w:t>
            </w:r>
          </w:p>
        </w:tc>
      </w:tr>
    </w:tbl>
    <w:p w:rsidR="00AA0218" w:rsidRDefault="00AA0218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D82A34" w:rsidRDefault="00C85579" w:rsidP="002F355D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410A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Сроки и условия поставки: </w:t>
      </w:r>
      <w:r w:rsidR="00D82A34">
        <w:rPr>
          <w:rFonts w:ascii="Times New Roman" w:hAnsi="Times New Roman" w:cs="Times New Roman"/>
        </w:rPr>
        <w:t xml:space="preserve">                       </w:t>
      </w:r>
      <w:r w:rsidR="00F81DEA">
        <w:rPr>
          <w:rFonts w:ascii="Times New Roman" w:hAnsi="Times New Roman" w:cs="Times New Roman"/>
        </w:rPr>
        <w:t>3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</w:t>
      </w:r>
      <w:proofErr w:type="gramStart"/>
      <w:r w:rsidR="006D3304">
        <w:rPr>
          <w:rFonts w:ascii="Times New Roman" w:hAnsi="Times New Roman" w:cs="Times New Roman"/>
        </w:rPr>
        <w:t>и</w:t>
      </w:r>
      <w:proofErr w:type="gramEnd"/>
      <w:r w:rsidR="006D3304">
        <w:rPr>
          <w:rFonts w:ascii="Times New Roman" w:hAnsi="Times New Roman" w:cs="Times New Roman"/>
        </w:rPr>
        <w:t xml:space="preserve"> 20</w:t>
      </w:r>
      <w:r w:rsidR="00686EB2">
        <w:rPr>
          <w:rFonts w:ascii="Times New Roman" w:hAnsi="Times New Roman" w:cs="Times New Roman"/>
        </w:rPr>
        <w:t>20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29,</w:t>
      </w:r>
      <w:r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</w:t>
      </w:r>
      <w:r w:rsidR="00D82A34">
        <w:rPr>
          <w:rFonts w:ascii="Times New Roman" w:hAnsi="Times New Roman" w:cs="Times New Roman"/>
          <w:b/>
        </w:rPr>
        <w:t xml:space="preserve"> </w:t>
      </w:r>
      <w:r w:rsidR="00392C8D">
        <w:rPr>
          <w:rFonts w:ascii="Times New Roman" w:hAnsi="Times New Roman" w:cs="Times New Roman"/>
          <w:b/>
        </w:rPr>
        <w:t>10 февраля</w:t>
      </w:r>
      <w:r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392C8D">
        <w:rPr>
          <w:rFonts w:ascii="Times New Roman" w:hAnsi="Times New Roman" w:cs="Times New Roman"/>
          <w:b/>
        </w:rPr>
        <w:t>10 февраля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5C77D4" w:rsidRDefault="005C77D4" w:rsidP="008A1ADE">
      <w:pPr>
        <w:rPr>
          <w:rFonts w:ascii="Times New Roman" w:hAnsi="Times New Roman" w:cs="Times New Roman"/>
        </w:rPr>
      </w:pPr>
    </w:p>
    <w:p w:rsidR="001C6786" w:rsidRDefault="001C6786" w:rsidP="008A1ADE">
      <w:pPr>
        <w:rPr>
          <w:rFonts w:ascii="Times New Roman" w:hAnsi="Times New Roman" w:cs="Times New Roman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1C6786" w:rsidRPr="001C6786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C85579"/>
    <w:rsid w:val="000506E2"/>
    <w:rsid w:val="000C435D"/>
    <w:rsid w:val="000D08C8"/>
    <w:rsid w:val="000D3A82"/>
    <w:rsid w:val="001357BE"/>
    <w:rsid w:val="00136908"/>
    <w:rsid w:val="00161070"/>
    <w:rsid w:val="0016218A"/>
    <w:rsid w:val="001B3373"/>
    <w:rsid w:val="001C6786"/>
    <w:rsid w:val="00205576"/>
    <w:rsid w:val="00206AD8"/>
    <w:rsid w:val="00217EED"/>
    <w:rsid w:val="00237D7B"/>
    <w:rsid w:val="00245B0E"/>
    <w:rsid w:val="002637B0"/>
    <w:rsid w:val="002862B7"/>
    <w:rsid w:val="002D559A"/>
    <w:rsid w:val="002F355D"/>
    <w:rsid w:val="00305367"/>
    <w:rsid w:val="003223BA"/>
    <w:rsid w:val="003741E4"/>
    <w:rsid w:val="00392C8D"/>
    <w:rsid w:val="003A1CBA"/>
    <w:rsid w:val="003A4C53"/>
    <w:rsid w:val="003C7ACD"/>
    <w:rsid w:val="003F4354"/>
    <w:rsid w:val="004300BE"/>
    <w:rsid w:val="00434CE8"/>
    <w:rsid w:val="00450396"/>
    <w:rsid w:val="004511F0"/>
    <w:rsid w:val="00497B1B"/>
    <w:rsid w:val="004D3E58"/>
    <w:rsid w:val="00576C20"/>
    <w:rsid w:val="005875F8"/>
    <w:rsid w:val="005C77D4"/>
    <w:rsid w:val="00614576"/>
    <w:rsid w:val="00675364"/>
    <w:rsid w:val="00686EB2"/>
    <w:rsid w:val="006A247D"/>
    <w:rsid w:val="006A6416"/>
    <w:rsid w:val="006D246C"/>
    <w:rsid w:val="006D3304"/>
    <w:rsid w:val="006D5DAF"/>
    <w:rsid w:val="006E060C"/>
    <w:rsid w:val="00734872"/>
    <w:rsid w:val="007404EB"/>
    <w:rsid w:val="00751D5B"/>
    <w:rsid w:val="007D5E6C"/>
    <w:rsid w:val="00837F51"/>
    <w:rsid w:val="008A1ADE"/>
    <w:rsid w:val="008B1F5F"/>
    <w:rsid w:val="00912DE6"/>
    <w:rsid w:val="0091715C"/>
    <w:rsid w:val="009E43B1"/>
    <w:rsid w:val="00A175F7"/>
    <w:rsid w:val="00A93905"/>
    <w:rsid w:val="00AA0218"/>
    <w:rsid w:val="00B2146E"/>
    <w:rsid w:val="00B26209"/>
    <w:rsid w:val="00B4306B"/>
    <w:rsid w:val="00B448AA"/>
    <w:rsid w:val="00B50BE8"/>
    <w:rsid w:val="00B7492D"/>
    <w:rsid w:val="00C410AD"/>
    <w:rsid w:val="00C61E88"/>
    <w:rsid w:val="00C85579"/>
    <w:rsid w:val="00CC4394"/>
    <w:rsid w:val="00CC6A98"/>
    <w:rsid w:val="00CD23DB"/>
    <w:rsid w:val="00D713C9"/>
    <w:rsid w:val="00D82A34"/>
    <w:rsid w:val="00DB3C9A"/>
    <w:rsid w:val="00E4732B"/>
    <w:rsid w:val="00E475CD"/>
    <w:rsid w:val="00E8163B"/>
    <w:rsid w:val="00E926E1"/>
    <w:rsid w:val="00EC325A"/>
    <w:rsid w:val="00ED1358"/>
    <w:rsid w:val="00F5469B"/>
    <w:rsid w:val="00F54851"/>
    <w:rsid w:val="00F75CBA"/>
    <w:rsid w:val="00F81DEA"/>
    <w:rsid w:val="00F8579F"/>
    <w:rsid w:val="00F94C11"/>
    <w:rsid w:val="00F956DC"/>
    <w:rsid w:val="00FA62C5"/>
    <w:rsid w:val="00FD30B5"/>
    <w:rsid w:val="00F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Expert</cp:lastModifiedBy>
  <cp:revision>2</cp:revision>
  <cp:lastPrinted>2020-01-30T12:20:00Z</cp:lastPrinted>
  <dcterms:created xsi:type="dcterms:W3CDTF">2020-02-03T10:45:00Z</dcterms:created>
  <dcterms:modified xsi:type="dcterms:W3CDTF">2020-02-03T10:45:00Z</dcterms:modified>
</cp:coreProperties>
</file>